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w:t>
      </w:r>
      <w:r>
        <w:rPr>
          <w:rFonts w:hint="eastAsia" w:cs="宋体" w:asciiTheme="minorEastAsia" w:hAnsiTheme="minorEastAsia" w:eastAsiaTheme="minorEastAsia"/>
          <w:kern w:val="0"/>
          <w:sz w:val="28"/>
          <w:szCs w:val="28"/>
          <w:u w:val="single"/>
          <w:lang w:val="en-US" w:eastAsia="zh-CN"/>
        </w:rPr>
        <w:t>4</w:t>
      </w:r>
      <w:r>
        <w:rPr>
          <w:rFonts w:hint="eastAsia" w:cs="宋体" w:asciiTheme="minorEastAsia" w:hAnsiTheme="minorEastAsia" w:eastAsiaTheme="minorEastAsia"/>
          <w:kern w:val="0"/>
          <w:sz w:val="28"/>
          <w:szCs w:val="28"/>
        </w:rPr>
        <w:t>年   月    日至</w:t>
      </w:r>
      <w:r>
        <w:rPr>
          <w:rFonts w:hint="eastAsia" w:cs="宋体" w:asciiTheme="minorEastAsia" w:hAnsiTheme="minorEastAsia" w:eastAsiaTheme="minorEastAsia"/>
          <w:kern w:val="0"/>
          <w:sz w:val="28"/>
          <w:szCs w:val="28"/>
          <w:u w:val="single"/>
        </w:rPr>
        <w:t>202</w:t>
      </w:r>
      <w:r>
        <w:rPr>
          <w:rFonts w:hint="eastAsia" w:cs="宋体" w:asciiTheme="minorEastAsia" w:hAnsiTheme="minorEastAsia" w:eastAsiaTheme="minorEastAsia"/>
          <w:kern w:val="0"/>
          <w:sz w:val="28"/>
          <w:szCs w:val="28"/>
          <w:u w:val="single"/>
          <w:lang w:val="en-US" w:eastAsia="zh-CN"/>
        </w:rPr>
        <w:t>4</w:t>
      </w:r>
      <w:r>
        <w:rPr>
          <w:rFonts w:hint="eastAsia" w:cs="宋体" w:asciiTheme="minorEastAsia" w:hAnsiTheme="minorEastAsia" w:eastAsiaTheme="minorEastAsia"/>
          <w:kern w:val="0"/>
          <w:sz w:val="28"/>
          <w:szCs w:val="28"/>
        </w:rPr>
        <w:t xml:space="preserve">年  月   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hint="eastAsia" w:cs="宋体" w:asciiTheme="minorEastAsia" w:hAnsiTheme="minorEastAsia" w:eastAsiaTheme="minorEastAsia"/>
          <w:b/>
          <w:kern w:val="0"/>
          <w:sz w:val="28"/>
          <w:szCs w:val="28"/>
        </w:rPr>
      </w:pPr>
    </w:p>
    <w:p>
      <w:pPr>
        <w:widowControl/>
        <w:jc w:val="left"/>
        <w:rPr>
          <w:rFonts w:hint="eastAsia" w:cs="宋体" w:asciiTheme="minorEastAsia" w:hAnsiTheme="minorEastAsia" w:eastAsiaTheme="minorEastAsia"/>
          <w:b/>
          <w:kern w:val="0"/>
          <w:sz w:val="28"/>
          <w:szCs w:val="28"/>
        </w:rPr>
        <w:sectPr>
          <w:headerReference r:id="rId3" w:type="default"/>
          <w:footerReference r:id="rId4" w:type="default"/>
          <w:pgSz w:w="11906" w:h="16838"/>
          <w:pgMar w:top="975" w:right="1106" w:bottom="816" w:left="1321" w:header="851" w:footer="975" w:gutter="0"/>
          <w:cols w:space="0" w:num="1"/>
          <w:rtlGutter w:val="0"/>
          <w:docGrid w:linePitch="326" w:charSpace="0"/>
        </w:sect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w:t>
      </w:r>
      <w:r>
        <w:rPr>
          <w:rFonts w:hint="eastAsia" w:cs="仿宋" w:asciiTheme="minorEastAsia" w:hAnsiTheme="minorEastAsia" w:eastAsiaTheme="minorEastAsia"/>
          <w:sz w:val="30"/>
          <w:szCs w:val="30"/>
          <w:lang w:val="en-US" w:eastAsia="zh-CN"/>
        </w:rPr>
        <w:t>4</w:t>
      </w:r>
      <w:r>
        <w:rPr>
          <w:rFonts w:hint="eastAsia" w:cs="仿宋" w:asciiTheme="minorEastAsia" w:hAnsiTheme="minorEastAsia" w:eastAsiaTheme="minorEastAsia"/>
          <w:sz w:val="30"/>
          <w:szCs w:val="30"/>
        </w:rPr>
        <w:t>-</w:t>
      </w:r>
      <w:r>
        <w:rPr>
          <w:rFonts w:hint="eastAsia" w:cs="仿宋" w:asciiTheme="minorEastAsia" w:hAnsiTheme="minorEastAsia" w:eastAsiaTheme="minorEastAsia"/>
          <w:color w:val="auto"/>
          <w:sz w:val="30"/>
          <w:szCs w:val="30"/>
        </w:rPr>
        <w:t xml:space="preserve"> </w:t>
      </w:r>
      <w:r>
        <w:rPr>
          <w:rFonts w:hint="eastAsia" w:cs="仿宋" w:asciiTheme="minorEastAsia" w:hAnsiTheme="minorEastAsia" w:eastAsiaTheme="minorEastAsia"/>
          <w:color w:val="auto"/>
          <w:sz w:val="30"/>
          <w:szCs w:val="30"/>
          <w:lang w:val="en-US" w:eastAsia="zh-CN"/>
        </w:rPr>
        <w:t>015</w:t>
      </w:r>
      <w:r>
        <w:rPr>
          <w:rFonts w:hint="eastAsia" w:cs="仿宋" w:asciiTheme="minorEastAsia" w:hAnsiTheme="minorEastAsia" w:eastAsiaTheme="minorEastAsia"/>
          <w:color w:val="auto"/>
          <w:sz w:val="30"/>
          <w:szCs w:val="30"/>
        </w:rPr>
        <w:t xml:space="preserve"> </w:t>
      </w:r>
      <w:r>
        <w:rPr>
          <w:rFonts w:hint="eastAsia" w:cs="仿宋" w:asciiTheme="minorEastAsia" w:hAnsiTheme="minorEastAsia" w:eastAsiaTheme="minorEastAsia"/>
          <w:sz w:val="30"/>
          <w:szCs w:val="30"/>
        </w:rPr>
        <w:t>）招投标项目。</w:t>
      </w:r>
    </w:p>
    <w:p>
      <w:pPr>
        <w:keepNext w:val="0"/>
        <w:keepLines w:val="0"/>
        <w:pageBreakBefore w:val="0"/>
        <w:kinsoku/>
        <w:wordWrap/>
        <w:overflowPunct/>
        <w:topLinePunct w:val="0"/>
        <w:bidi w:val="0"/>
        <w:spacing w:line="420" w:lineRule="exact"/>
        <w:ind w:left="480" w:leftChars="200" w:firstLine="0" w:firstLineChars="0"/>
        <w:rPr>
          <w:rFonts w:hint="eastAsia" w:cs="仿宋" w:asciiTheme="minorEastAsia" w:hAnsiTheme="minorEastAsia" w:eastAsiaTheme="minorEastAsia"/>
          <w:sz w:val="30"/>
          <w:szCs w:val="30"/>
        </w:rPr>
      </w:pPr>
    </w:p>
    <w:p>
      <w:pPr>
        <w:keepNext w:val="0"/>
        <w:keepLines w:val="0"/>
        <w:pageBreakBefore w:val="0"/>
        <w:kinsoku/>
        <w:wordWrap/>
        <w:overflowPunct/>
        <w:topLinePunct w:val="0"/>
        <w:bidi w:val="0"/>
        <w:spacing w:line="420" w:lineRule="exact"/>
        <w:ind w:left="480" w:leftChars="200" w:firstLine="0" w:firstLineChars="0"/>
        <w:rPr>
          <w:rFonts w:hint="eastAsia"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w:t>
      </w:r>
      <w:r>
        <w:rPr>
          <w:rFonts w:hint="eastAsia" w:cs="仿宋" w:asciiTheme="minorEastAsia" w:hAnsiTheme="minorEastAsia" w:eastAsiaTheme="minorEastAsia"/>
          <w:sz w:val="30"/>
          <w:szCs w:val="30"/>
          <w:u w:val="single"/>
          <w:lang w:val="en-US" w:eastAsia="zh-CN"/>
        </w:rPr>
        <w:t xml:space="preserve">   </w:t>
      </w:r>
      <w:r>
        <w:rPr>
          <w:rFonts w:hint="eastAsia" w:cs="仿宋" w:asciiTheme="minorEastAsia" w:hAnsiTheme="minorEastAsia" w:eastAsiaTheme="minorEastAsia"/>
          <w:sz w:val="30"/>
          <w:szCs w:val="30"/>
        </w:rPr>
        <w:t>种方式向贵公司交纳投标保证</w:t>
      </w:r>
      <w:r>
        <w:rPr>
          <w:rFonts w:hint="eastAsia" w:cs="仿宋" w:asciiTheme="minorEastAsia" w:hAnsiTheme="minorEastAsia" w:eastAsiaTheme="minorEastAsia"/>
          <w:sz w:val="30"/>
          <w:szCs w:val="30"/>
          <w:u w:val="none"/>
        </w:rPr>
        <w:t>金</w:t>
      </w:r>
      <w:r>
        <w:rPr>
          <w:rFonts w:hint="eastAsia" w:cs="仿宋" w:asciiTheme="minorEastAsia" w:hAnsiTheme="minorEastAsia" w:eastAsiaTheme="minorEastAsia"/>
          <w:color w:val="FF0000"/>
          <w:sz w:val="30"/>
          <w:szCs w:val="30"/>
          <w:u w:val="single"/>
          <w:lang w:val="en-US" w:eastAsia="zh-CN"/>
        </w:rPr>
        <w:t>XXXX</w:t>
      </w:r>
      <w:r>
        <w:rPr>
          <w:rFonts w:hint="eastAsia" w:cs="仿宋" w:asciiTheme="minorEastAsia" w:hAnsiTheme="minorEastAsia" w:eastAsiaTheme="minorEastAsia"/>
          <w:sz w:val="30"/>
          <w:szCs w:val="30"/>
        </w:rPr>
        <w:t>元。</w:t>
      </w:r>
    </w:p>
    <w:p>
      <w:pPr>
        <w:keepNext w:val="0"/>
        <w:keepLines w:val="0"/>
        <w:pageBreakBefore w:val="0"/>
        <w:kinsoku/>
        <w:wordWrap/>
        <w:overflowPunct/>
        <w:topLinePunct w:val="0"/>
        <w:bidi w:val="0"/>
        <w:spacing w:line="420" w:lineRule="exact"/>
        <w:ind w:left="480" w:leftChars="200" w:firstLine="480" w:firstLineChars="200"/>
        <w:rPr>
          <w:rFonts w:hint="default"/>
          <w:highlight w:val="none"/>
          <w:lang w:val="en-US" w:eastAsia="zh-CN"/>
        </w:rPr>
      </w:pPr>
      <w:r>
        <w:rPr>
          <w:rFonts w:hint="eastAsia" w:ascii="仿宋_GB2312" w:hAnsi="仿宋_GB2312" w:eastAsia="仿宋_GB2312" w:cs="仿宋_GB2312"/>
          <w:b w:val="0"/>
          <w:bCs w:val="0"/>
          <w:highlight w:val="none"/>
          <w:lang w:val="en-US" w:eastAsia="zh-CN"/>
        </w:rPr>
        <w:t>（A标段：20万元整；B标段：20万元整；c标段：5万元整）</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3、贵公司欠我公司等额应付款项冲抵。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cs="仿宋" w:asciiTheme="minorEastAsia" w:hAnsiTheme="minorEastAsia" w:eastAsiaTheme="minorEastAsia"/>
          <w:b/>
          <w:bCs/>
          <w:sz w:val="28"/>
          <w:szCs w:val="28"/>
        </w:rPr>
      </w:pPr>
    </w:p>
    <w:p>
      <w:pPr>
        <w:jc w:val="left"/>
        <w:rPr>
          <w:rFonts w:cs="仿宋" w:asciiTheme="minorEastAsia" w:hAnsiTheme="minorEastAsia" w:eastAsiaTheme="minorEastAsia"/>
          <w:b/>
          <w:bCs/>
          <w:sz w:val="28"/>
          <w:szCs w:val="28"/>
        </w:rPr>
      </w:pPr>
      <w:bookmarkStart w:id="0" w:name="_GoBack"/>
      <w:bookmarkEnd w:id="0"/>
    </w:p>
    <w:tbl>
      <w:tblPr>
        <w:tblStyle w:val="9"/>
        <w:tblpPr w:leftFromText="180" w:rightFromText="180" w:vertAnchor="text" w:horzAnchor="page" w:tblpX="1454" w:tblpY="74"/>
        <w:tblOverlap w:val="never"/>
        <w:tblW w:w="9165" w:type="dxa"/>
        <w:tblInd w:w="0" w:type="dxa"/>
        <w:shd w:val="clear" w:color="auto" w:fill="auto"/>
        <w:tblLayout w:type="fixed"/>
        <w:tblCellMar>
          <w:top w:w="0" w:type="dxa"/>
          <w:left w:w="0" w:type="dxa"/>
          <w:bottom w:w="0" w:type="dxa"/>
          <w:right w:w="0" w:type="dxa"/>
        </w:tblCellMar>
      </w:tblPr>
      <w:tblGrid>
        <w:gridCol w:w="1223"/>
        <w:gridCol w:w="1439"/>
        <w:gridCol w:w="810"/>
        <w:gridCol w:w="1404"/>
        <w:gridCol w:w="1935"/>
        <w:gridCol w:w="675"/>
        <w:gridCol w:w="1679"/>
      </w:tblGrid>
      <w:tr>
        <w:tblPrEx>
          <w:tblCellMar>
            <w:top w:w="0" w:type="dxa"/>
            <w:left w:w="0" w:type="dxa"/>
            <w:bottom w:w="0" w:type="dxa"/>
            <w:right w:w="0" w:type="dxa"/>
          </w:tblCellMar>
        </w:tblPrEx>
        <w:trPr>
          <w:trHeight w:val="620" w:hRule="atLeast"/>
        </w:trPr>
        <w:tc>
          <w:tcPr>
            <w:tcW w:w="9165" w:type="dxa"/>
            <w:gridSpan w:val="7"/>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方正小标宋简体" w:hAnsi="方正小标宋简体" w:eastAsia="方正小标宋简体" w:cs="方正小标宋简体"/>
                <w:i w:val="0"/>
                <w:color w:val="000000"/>
                <w:kern w:val="0"/>
                <w:sz w:val="24"/>
                <w:szCs w:val="24"/>
                <w:u w:val="none"/>
                <w:lang w:val="en-US" w:eastAsia="zh-CN" w:bidi="ar"/>
              </w:rPr>
            </w:pPr>
            <w:r>
              <w:rPr>
                <w:rFonts w:hint="eastAsia" w:ascii="方正小标宋简体" w:hAnsi="方正小标宋简体" w:eastAsia="方正小标宋简体" w:cs="方正小标宋简体"/>
                <w:i w:val="0"/>
                <w:color w:val="000000"/>
                <w:kern w:val="0"/>
                <w:sz w:val="24"/>
                <w:szCs w:val="24"/>
                <w:u w:val="none"/>
                <w:lang w:val="en-US" w:eastAsia="zh-CN" w:bidi="ar"/>
              </w:rPr>
              <w:t>附件7</w:t>
            </w: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投标人信息一览表</w:t>
            </w:r>
          </w:p>
        </w:tc>
      </w:tr>
      <w:tr>
        <w:tblPrEx>
          <w:tblCellMar>
            <w:top w:w="0" w:type="dxa"/>
            <w:left w:w="0" w:type="dxa"/>
            <w:bottom w:w="0" w:type="dxa"/>
            <w:right w:w="0" w:type="dxa"/>
          </w:tblCellMar>
        </w:tblPrEx>
        <w:trPr>
          <w:trHeight w:val="580" w:hRule="atLeast"/>
        </w:trPr>
        <w:tc>
          <w:tcPr>
            <w:tcW w:w="122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65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54"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3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 名称</w:t>
            </w:r>
          </w:p>
        </w:tc>
        <w:tc>
          <w:tcPr>
            <w:tcW w:w="5693"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49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65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5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47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54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6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0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注册资本（万元）</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6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95"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495"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4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349" w:hRule="atLeast"/>
        </w:trPr>
        <w:tc>
          <w:tcPr>
            <w:tcW w:w="122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4289"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70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20" w:hRule="atLeast"/>
        </w:trPr>
        <w:tc>
          <w:tcPr>
            <w:tcW w:w="916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sz w:val="36"/>
          <w:szCs w:val="36"/>
        </w:rPr>
      </w:pPr>
    </w:p>
    <w:sectPr>
      <w:pgSz w:w="11906" w:h="16838"/>
      <w:pgMar w:top="975" w:right="1106" w:bottom="816" w:left="1321" w:header="851" w:footer="975" w:gutter="0"/>
      <w:cols w:space="0" w:num="1"/>
      <w:rtlGutter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2</w:t>
    </w:r>
    <w:r>
      <w:fldChar w:fldCharType="end"/>
    </w:r>
  </w:p>
  <w:p>
    <w:pPr>
      <w:pStyle w:val="6"/>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6" w:space="0"/>
      </w:pBdr>
      <w:ind w:firstLine="2340" w:firstLineChars="130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7"/>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rPr>
      <w:t>首钢长治钢铁有限公司运输部潞安煤矿喷吹煤承运商招标文件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8F0"/>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19D"/>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1C8D"/>
    <w:rsid w:val="00147730"/>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5A6F"/>
    <w:rsid w:val="001863F5"/>
    <w:rsid w:val="00187401"/>
    <w:rsid w:val="00191328"/>
    <w:rsid w:val="001945DD"/>
    <w:rsid w:val="00195E18"/>
    <w:rsid w:val="00196FE5"/>
    <w:rsid w:val="0019763A"/>
    <w:rsid w:val="001A1664"/>
    <w:rsid w:val="001A4C95"/>
    <w:rsid w:val="001B13D2"/>
    <w:rsid w:val="001B1DE0"/>
    <w:rsid w:val="001B26C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58E"/>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0DA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053"/>
    <w:rsid w:val="00654F2B"/>
    <w:rsid w:val="00655709"/>
    <w:rsid w:val="00662EE0"/>
    <w:rsid w:val="006645E8"/>
    <w:rsid w:val="0066539C"/>
    <w:rsid w:val="00665B2D"/>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17AB"/>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2007"/>
    <w:rsid w:val="00746A04"/>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79C"/>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83F"/>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3F20"/>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5573"/>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63709"/>
    <w:rsid w:val="00972ED9"/>
    <w:rsid w:val="00974177"/>
    <w:rsid w:val="00974756"/>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12631"/>
    <w:rsid w:val="00A17337"/>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73E32"/>
    <w:rsid w:val="00A828EA"/>
    <w:rsid w:val="00A83E11"/>
    <w:rsid w:val="00A8614A"/>
    <w:rsid w:val="00A87112"/>
    <w:rsid w:val="00A908C8"/>
    <w:rsid w:val="00A90F33"/>
    <w:rsid w:val="00A912E9"/>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A3C"/>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0941"/>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802"/>
    <w:rsid w:val="00C02D0B"/>
    <w:rsid w:val="00C04005"/>
    <w:rsid w:val="00C05A09"/>
    <w:rsid w:val="00C06439"/>
    <w:rsid w:val="00C0659E"/>
    <w:rsid w:val="00C07AC0"/>
    <w:rsid w:val="00C138F1"/>
    <w:rsid w:val="00C1449E"/>
    <w:rsid w:val="00C161FD"/>
    <w:rsid w:val="00C1720F"/>
    <w:rsid w:val="00C22F6A"/>
    <w:rsid w:val="00C24A70"/>
    <w:rsid w:val="00C24DF2"/>
    <w:rsid w:val="00C25A0C"/>
    <w:rsid w:val="00C31701"/>
    <w:rsid w:val="00C33726"/>
    <w:rsid w:val="00C35108"/>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A6EE1"/>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4BCC"/>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3B98"/>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26C9B"/>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0646"/>
    <w:rsid w:val="00E81146"/>
    <w:rsid w:val="00E818EC"/>
    <w:rsid w:val="00E820F2"/>
    <w:rsid w:val="00E82E6C"/>
    <w:rsid w:val="00E849DA"/>
    <w:rsid w:val="00E84B95"/>
    <w:rsid w:val="00E87BB9"/>
    <w:rsid w:val="00E92330"/>
    <w:rsid w:val="00E92834"/>
    <w:rsid w:val="00EA1469"/>
    <w:rsid w:val="00EA1BBA"/>
    <w:rsid w:val="00EA1D27"/>
    <w:rsid w:val="00EA2417"/>
    <w:rsid w:val="00EA5CAB"/>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2C3EA6"/>
    <w:rsid w:val="03645AFB"/>
    <w:rsid w:val="03D3746F"/>
    <w:rsid w:val="04406B78"/>
    <w:rsid w:val="075F6C38"/>
    <w:rsid w:val="07707B2E"/>
    <w:rsid w:val="07A3246B"/>
    <w:rsid w:val="07A62E40"/>
    <w:rsid w:val="087820D8"/>
    <w:rsid w:val="08BB43F0"/>
    <w:rsid w:val="09715C91"/>
    <w:rsid w:val="09BD5045"/>
    <w:rsid w:val="09C24DD8"/>
    <w:rsid w:val="0A3B7D37"/>
    <w:rsid w:val="0A4B32E6"/>
    <w:rsid w:val="0C95279C"/>
    <w:rsid w:val="0D2109C9"/>
    <w:rsid w:val="0E5757C9"/>
    <w:rsid w:val="0E5A1741"/>
    <w:rsid w:val="0EAB6BF1"/>
    <w:rsid w:val="0EBC64A4"/>
    <w:rsid w:val="0F007BFB"/>
    <w:rsid w:val="10557C14"/>
    <w:rsid w:val="1060241D"/>
    <w:rsid w:val="117C18F9"/>
    <w:rsid w:val="11C00891"/>
    <w:rsid w:val="12A73D71"/>
    <w:rsid w:val="137703DC"/>
    <w:rsid w:val="161E66F1"/>
    <w:rsid w:val="16FC7470"/>
    <w:rsid w:val="17260B3F"/>
    <w:rsid w:val="181612F5"/>
    <w:rsid w:val="185E74A4"/>
    <w:rsid w:val="1C00477A"/>
    <w:rsid w:val="1C55074D"/>
    <w:rsid w:val="1E220F0E"/>
    <w:rsid w:val="1E241919"/>
    <w:rsid w:val="1E4674B8"/>
    <w:rsid w:val="1EF96D95"/>
    <w:rsid w:val="20532D89"/>
    <w:rsid w:val="221333C7"/>
    <w:rsid w:val="22456F79"/>
    <w:rsid w:val="22502C8E"/>
    <w:rsid w:val="230117F4"/>
    <w:rsid w:val="26A20BCD"/>
    <w:rsid w:val="26D04A5D"/>
    <w:rsid w:val="289C03A1"/>
    <w:rsid w:val="28A95D87"/>
    <w:rsid w:val="2906050B"/>
    <w:rsid w:val="292748B5"/>
    <w:rsid w:val="2B2B2B0F"/>
    <w:rsid w:val="2B3C374C"/>
    <w:rsid w:val="2C322A9C"/>
    <w:rsid w:val="2CB17BD4"/>
    <w:rsid w:val="2F253D91"/>
    <w:rsid w:val="320C6C16"/>
    <w:rsid w:val="34714943"/>
    <w:rsid w:val="34742432"/>
    <w:rsid w:val="377B54C4"/>
    <w:rsid w:val="38C14F87"/>
    <w:rsid w:val="38F57552"/>
    <w:rsid w:val="3C314630"/>
    <w:rsid w:val="3C4C6439"/>
    <w:rsid w:val="3CC263EF"/>
    <w:rsid w:val="3CCF3E70"/>
    <w:rsid w:val="44C44C22"/>
    <w:rsid w:val="455901D1"/>
    <w:rsid w:val="45B0202A"/>
    <w:rsid w:val="46557EC0"/>
    <w:rsid w:val="47117091"/>
    <w:rsid w:val="472662CF"/>
    <w:rsid w:val="47A54989"/>
    <w:rsid w:val="47C90121"/>
    <w:rsid w:val="48EF59A5"/>
    <w:rsid w:val="48FD627B"/>
    <w:rsid w:val="490A0424"/>
    <w:rsid w:val="49DE250F"/>
    <w:rsid w:val="4A517BA2"/>
    <w:rsid w:val="4BB10291"/>
    <w:rsid w:val="4CEF0F19"/>
    <w:rsid w:val="4CF4685A"/>
    <w:rsid w:val="4DA8086B"/>
    <w:rsid w:val="4F023E57"/>
    <w:rsid w:val="4FBC796C"/>
    <w:rsid w:val="535870CF"/>
    <w:rsid w:val="54BD07A4"/>
    <w:rsid w:val="55516842"/>
    <w:rsid w:val="555C3183"/>
    <w:rsid w:val="555C330D"/>
    <w:rsid w:val="55730637"/>
    <w:rsid w:val="5666402D"/>
    <w:rsid w:val="56D61BC6"/>
    <w:rsid w:val="57BB12A9"/>
    <w:rsid w:val="57F00326"/>
    <w:rsid w:val="59087794"/>
    <w:rsid w:val="591E4278"/>
    <w:rsid w:val="59252F8E"/>
    <w:rsid w:val="595549F0"/>
    <w:rsid w:val="5AE81333"/>
    <w:rsid w:val="5CF27608"/>
    <w:rsid w:val="5D161BFC"/>
    <w:rsid w:val="5E404F48"/>
    <w:rsid w:val="5E953227"/>
    <w:rsid w:val="5FB053BE"/>
    <w:rsid w:val="60522285"/>
    <w:rsid w:val="60CB338F"/>
    <w:rsid w:val="60FB291D"/>
    <w:rsid w:val="61EF3C2D"/>
    <w:rsid w:val="629923ED"/>
    <w:rsid w:val="62A72D5C"/>
    <w:rsid w:val="62BB155E"/>
    <w:rsid w:val="62C203B7"/>
    <w:rsid w:val="6375302A"/>
    <w:rsid w:val="645F4D5B"/>
    <w:rsid w:val="65FC2A12"/>
    <w:rsid w:val="666E1639"/>
    <w:rsid w:val="68740A13"/>
    <w:rsid w:val="68A93312"/>
    <w:rsid w:val="68E74009"/>
    <w:rsid w:val="6967020F"/>
    <w:rsid w:val="69782695"/>
    <w:rsid w:val="69800274"/>
    <w:rsid w:val="6A1A02F1"/>
    <w:rsid w:val="6C7E0C77"/>
    <w:rsid w:val="6D937F6C"/>
    <w:rsid w:val="6D996A11"/>
    <w:rsid w:val="6F0A146E"/>
    <w:rsid w:val="6F241291"/>
    <w:rsid w:val="6F2B685B"/>
    <w:rsid w:val="7139613C"/>
    <w:rsid w:val="744C0ABC"/>
    <w:rsid w:val="74A374AE"/>
    <w:rsid w:val="75572EBC"/>
    <w:rsid w:val="761353FC"/>
    <w:rsid w:val="764F495A"/>
    <w:rsid w:val="777521D8"/>
    <w:rsid w:val="78E560A1"/>
    <w:rsid w:val="796E65AE"/>
    <w:rsid w:val="7AEB38C4"/>
    <w:rsid w:val="7B0E63BC"/>
    <w:rsid w:val="7C0D740F"/>
    <w:rsid w:val="7C600123"/>
    <w:rsid w:val="7D104FF5"/>
    <w:rsid w:val="7DA3191B"/>
    <w:rsid w:val="7FCE48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3">
    <w:name w:val="Plain Text"/>
    <w:basedOn w:val="1"/>
    <w:link w:val="15"/>
    <w:qFormat/>
    <w:uiPriority w:val="0"/>
    <w:rPr>
      <w:rFonts w:ascii="宋体" w:hAnsi="Courier New" w:cs="Courier New"/>
      <w:kern w:val="0"/>
      <w:sz w:val="20"/>
      <w:szCs w:val="21"/>
    </w:rPr>
  </w:style>
  <w:style w:type="paragraph" w:styleId="4">
    <w:name w:val="Date"/>
    <w:basedOn w:val="1"/>
    <w:next w:val="1"/>
    <w:autoRedefine/>
    <w:qFormat/>
    <w:uiPriority w:val="0"/>
    <w:rPr>
      <w:sz w:val="28"/>
    </w:rPr>
  </w:style>
  <w:style w:type="paragraph" w:styleId="5">
    <w:name w:val="Balloon Text"/>
    <w:basedOn w:val="1"/>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10">
    <w:name w:val="Table Grid"/>
    <w:basedOn w:val="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autoRedefine/>
    <w:qFormat/>
    <w:uiPriority w:val="0"/>
  </w:style>
  <w:style w:type="character" w:customStyle="1" w:styleId="13">
    <w:name w:val="apple-converted-space"/>
    <w:basedOn w:val="11"/>
    <w:autoRedefine/>
    <w:qFormat/>
    <w:uiPriority w:val="0"/>
  </w:style>
  <w:style w:type="character" w:customStyle="1" w:styleId="14">
    <w:name w:val="纯文本 Char"/>
    <w:link w:val="3"/>
    <w:qFormat/>
    <w:uiPriority w:val="0"/>
    <w:rPr>
      <w:rFonts w:ascii="宋体" w:hAnsi="Courier New" w:cs="Courier New"/>
      <w:szCs w:val="21"/>
    </w:rPr>
  </w:style>
  <w:style w:type="character" w:customStyle="1" w:styleId="15">
    <w:name w:val="纯文本 Char1"/>
    <w:basedOn w:val="11"/>
    <w:link w:val="3"/>
    <w:qFormat/>
    <w:uiPriority w:val="0"/>
    <w:rPr>
      <w:rFonts w:ascii="宋体" w:hAnsi="Courier New" w:cs="Courier New"/>
      <w:kern w:val="2"/>
      <w:sz w:val="21"/>
      <w:szCs w:val="21"/>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F8F16A-C034-4B51-BD57-32C0DBE5B33B}">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Pages>
  <Words>1982</Words>
  <Characters>11298</Characters>
  <Lines>94</Lines>
  <Paragraphs>26</Paragraphs>
  <TotalTime>1</TotalTime>
  <ScaleCrop>false</ScaleCrop>
  <LinksUpToDate>false</LinksUpToDate>
  <CharactersWithSpaces>13254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2023-09-08T06:39:00Z</cp:lastPrinted>
  <dcterms:modified xsi:type="dcterms:W3CDTF">2024-03-11T08:18:46Z</dcterms:modified>
  <dc:title>首钢长治钢铁有限公司矿业分公司</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F33AAB05C12D44318D7BE5CB9D240DF3_13</vt:lpwstr>
  </property>
</Properties>
</file>