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40" w:lineRule="exact"/>
        <w:jc w:val="center"/>
        <w:rPr>
          <w:rFonts w:hint="eastAsia" w:cs="仿宋_GB2312" w:asciiTheme="minorEastAsia" w:hAnsiTheme="minorEastAsia" w:eastAsiaTheme="minorEastAsia"/>
          <w:b/>
          <w:sz w:val="28"/>
          <w:szCs w:val="28"/>
          <w:lang w:val="zh-CN"/>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4036" w:firstLineChars="134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hint="eastAsia"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年1月</w:t>
      </w:r>
      <w:r>
        <w:rPr>
          <w:rFonts w:hint="eastAsia" w:cs="宋体" w:asciiTheme="minorEastAsia" w:hAnsiTheme="minorEastAsia" w:eastAsiaTheme="minorEastAsia"/>
          <w:kern w:val="0"/>
          <w:sz w:val="28"/>
          <w:szCs w:val="28"/>
          <w:u w:val="single"/>
          <w:lang w:val="en-US" w:eastAsia="zh-CN"/>
        </w:rPr>
        <w:t xml:space="preserve">   </w:t>
      </w:r>
      <w:r>
        <w:rPr>
          <w:rFonts w:hint="eastAsia" w:cs="宋体" w:asciiTheme="minorEastAsia" w:hAnsiTheme="minorEastAsia" w:eastAsiaTheme="minorEastAsia"/>
          <w:kern w:val="0"/>
          <w:sz w:val="28"/>
          <w:szCs w:val="28"/>
        </w:rPr>
        <w:t>日至</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年</w:t>
      </w:r>
      <w:r>
        <w:rPr>
          <w:rFonts w:hint="eastAsia" w:cs="宋体" w:asciiTheme="minorEastAsia" w:hAnsiTheme="minorEastAsia" w:eastAsiaTheme="minorEastAsia"/>
          <w:kern w:val="0"/>
          <w:sz w:val="28"/>
          <w:szCs w:val="28"/>
          <w:lang w:val="en-US" w:eastAsia="zh-CN"/>
        </w:rPr>
        <w:t>4</w:t>
      </w:r>
      <w:r>
        <w:rPr>
          <w:rFonts w:hint="eastAsia" w:cs="宋体" w:asciiTheme="minorEastAsia" w:hAnsiTheme="minorEastAsia" w:eastAsiaTheme="minorEastAsia"/>
          <w:kern w:val="0"/>
          <w:sz w:val="28"/>
          <w:szCs w:val="28"/>
        </w:rPr>
        <w:t>月</w:t>
      </w:r>
      <w:r>
        <w:rPr>
          <w:rFonts w:hint="eastAsia" w:cs="宋体" w:asciiTheme="minorEastAsia" w:hAnsiTheme="minorEastAsia" w:eastAsiaTheme="minorEastAsia"/>
          <w:kern w:val="0"/>
          <w:sz w:val="28"/>
          <w:szCs w:val="28"/>
          <w:lang w:val="en-US" w:eastAsia="zh-CN"/>
        </w:rPr>
        <w:t>15</w:t>
      </w:r>
      <w:r>
        <w:rPr>
          <w:rFonts w:hint="eastAsia" w:cs="宋体" w:asciiTheme="minorEastAsia" w:hAnsiTheme="minorEastAsia" w:eastAsiaTheme="minorEastAsia"/>
          <w:kern w:val="0"/>
          <w:sz w:val="28"/>
          <w:szCs w:val="28"/>
        </w:rPr>
        <w:t xml:space="preserve">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pgSz w:w="11906" w:h="16838"/>
          <w:pgMar w:top="975" w:right="1106" w:bottom="816" w:left="1321" w:header="851" w:footer="975" w:gutter="0"/>
          <w:cols w:space="720" w:num="1"/>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w:t>
      </w:r>
      <w:r>
        <w:rPr>
          <w:rFonts w:hint="eastAsia" w:cs="仿宋" w:asciiTheme="minorEastAsia" w:hAnsiTheme="minorEastAsia" w:eastAsiaTheme="minorEastAsia"/>
          <w:sz w:val="30"/>
          <w:szCs w:val="30"/>
          <w:lang w:val="en-US" w:eastAsia="zh-CN"/>
        </w:rPr>
        <w:t>4</w:t>
      </w:r>
      <w:r>
        <w:rPr>
          <w:rFonts w:hint="eastAsia" w:cs="仿宋" w:asciiTheme="minorEastAsia" w:hAnsiTheme="minorEastAsia" w:eastAsiaTheme="minorEastAsia"/>
          <w:sz w:val="30"/>
          <w:szCs w:val="30"/>
        </w:rPr>
        <w:t>-</w:t>
      </w:r>
      <w:r>
        <w:rPr>
          <w:rFonts w:hint="eastAsia" w:cs="仿宋" w:asciiTheme="minorEastAsia" w:hAnsiTheme="minorEastAsia" w:eastAsiaTheme="minorEastAsia"/>
          <w:sz w:val="30"/>
          <w:szCs w:val="30"/>
          <w:lang w:val="en-US" w:eastAsia="zh-CN"/>
        </w:rPr>
        <w:t>008</w:t>
      </w:r>
      <w:r>
        <w:rPr>
          <w:rFonts w:hint="eastAsia" w:cs="仿宋" w:asciiTheme="minorEastAsia" w:hAnsiTheme="minorEastAsia" w:eastAsiaTheme="minorEastAsia"/>
          <w:sz w:val="30"/>
          <w:szCs w:val="30"/>
        </w:rPr>
        <w:t xml:space="preserve"> ）招投标项目。</w:t>
      </w:r>
    </w:p>
    <w:p>
      <w:pPr>
        <w:spacing w:line="520" w:lineRule="exact"/>
        <w:ind w:left="480" w:leftChars="200"/>
        <w:rPr>
          <w:rFonts w:cs="仿宋" w:asciiTheme="minorEastAsia" w:hAnsiTheme="minorEastAsia" w:eastAsiaTheme="minorEastAsia"/>
          <w:sz w:val="30"/>
          <w:szCs w:val="30"/>
          <w:highlight w:val="none"/>
        </w:rPr>
      </w:pPr>
      <w:r>
        <w:rPr>
          <w:rFonts w:hint="eastAsia" w:cs="仿宋" w:asciiTheme="minorEastAsia" w:hAnsiTheme="minorEastAsia" w:eastAsiaTheme="minorEastAsia"/>
          <w:sz w:val="30"/>
          <w:szCs w:val="30"/>
        </w:rPr>
        <w:t>我公司以下列第种方式向贵公司交纳投标</w:t>
      </w:r>
      <w:r>
        <w:rPr>
          <w:rFonts w:hint="eastAsia" w:cs="仿宋" w:asciiTheme="minorEastAsia" w:hAnsiTheme="minorEastAsia" w:eastAsiaTheme="minorEastAsia"/>
          <w:sz w:val="30"/>
          <w:szCs w:val="30"/>
          <w:highlight w:val="none"/>
        </w:rPr>
        <w:t xml:space="preserve">保证金 </w:t>
      </w:r>
      <w:r>
        <w:rPr>
          <w:rFonts w:hint="eastAsia" w:cs="仿宋" w:asciiTheme="minorEastAsia" w:hAnsiTheme="minorEastAsia" w:eastAsiaTheme="minorEastAsia"/>
          <w:sz w:val="30"/>
          <w:szCs w:val="30"/>
          <w:highlight w:val="none"/>
          <w:u w:val="single"/>
          <w:lang w:eastAsia="zh-CN"/>
        </w:rPr>
        <w:t>拾</w:t>
      </w:r>
      <w:r>
        <w:rPr>
          <w:rFonts w:hint="eastAsia" w:cs="仿宋" w:asciiTheme="minorEastAsia" w:hAnsiTheme="minorEastAsia" w:eastAsiaTheme="minorEastAsia"/>
          <w:sz w:val="30"/>
          <w:szCs w:val="30"/>
          <w:highlight w:val="none"/>
          <w:u w:val="single"/>
        </w:rPr>
        <w:t>万 元</w:t>
      </w:r>
      <w:r>
        <w:rPr>
          <w:rFonts w:hint="eastAsia" w:cs="仿宋" w:asciiTheme="minorEastAsia" w:hAnsiTheme="minorEastAsia" w:eastAsiaTheme="minorEastAsia"/>
          <w:sz w:val="30"/>
          <w:szCs w:val="30"/>
          <w:highlight w:val="none"/>
        </w:rPr>
        <w:t>。</w:t>
      </w:r>
    </w:p>
    <w:p>
      <w:pPr>
        <w:spacing w:line="520" w:lineRule="exact"/>
        <w:ind w:firstLine="600" w:firstLineChars="200"/>
        <w:rPr>
          <w:rFonts w:cs="仿宋" w:asciiTheme="minorEastAsia" w:hAnsiTheme="minorEastAsia" w:eastAsiaTheme="minorEastAsia"/>
          <w:sz w:val="30"/>
          <w:szCs w:val="30"/>
          <w:highlight w:val="none"/>
        </w:rPr>
      </w:pPr>
      <w:r>
        <w:rPr>
          <w:rFonts w:hint="eastAsia" w:cs="仿宋" w:asciiTheme="minorEastAsia" w:hAnsiTheme="minorEastAsia" w:eastAsiaTheme="minorEastAsia"/>
          <w:sz w:val="30"/>
          <w:szCs w:val="30"/>
          <w:highlight w:val="none"/>
        </w:rPr>
        <w:t>1、投标现场交纳。</w:t>
      </w:r>
    </w:p>
    <w:p>
      <w:pPr>
        <w:spacing w:line="520" w:lineRule="exact"/>
        <w:ind w:firstLine="600" w:firstLineChars="200"/>
        <w:rPr>
          <w:rFonts w:cs="仿宋" w:asciiTheme="minorEastAsia" w:hAnsiTheme="minorEastAsia" w:eastAsiaTheme="minorEastAsia"/>
          <w:sz w:val="30"/>
          <w:szCs w:val="30"/>
          <w:highlight w:val="none"/>
        </w:rPr>
      </w:pPr>
      <w:r>
        <w:rPr>
          <w:rFonts w:hint="eastAsia" w:cs="仿宋" w:asciiTheme="minorEastAsia" w:hAnsiTheme="minorEastAsia" w:eastAsiaTheme="minorEastAsia"/>
          <w:sz w:val="30"/>
          <w:szCs w:val="30"/>
          <w:highlight w:val="none"/>
        </w:rPr>
        <w:t>2、向贵公司账户汇款。</w:t>
      </w:r>
    </w:p>
    <w:p>
      <w:pPr>
        <w:spacing w:line="520" w:lineRule="exact"/>
        <w:ind w:firstLine="600" w:firstLineChars="200"/>
        <w:rPr>
          <w:rFonts w:cs="仿宋" w:asciiTheme="minorEastAsia" w:hAnsiTheme="minorEastAsia" w:eastAsiaTheme="minorEastAsia"/>
          <w:sz w:val="30"/>
          <w:szCs w:val="30"/>
          <w:highlight w:val="none"/>
        </w:rPr>
      </w:pPr>
      <w:r>
        <w:rPr>
          <w:rFonts w:hint="eastAsia" w:cs="仿宋" w:asciiTheme="minorEastAsia" w:hAnsiTheme="minorEastAsia" w:eastAsiaTheme="minorEastAsia"/>
          <w:sz w:val="30"/>
          <w:szCs w:val="30"/>
          <w:highlight w:val="none"/>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tbl>
      <w:tblPr>
        <w:tblStyle w:val="5"/>
        <w:tblpPr w:leftFromText="180" w:rightFromText="180" w:vertAnchor="text" w:horzAnchor="page" w:tblpX="1267" w:tblpY="1215"/>
        <w:tblOverlap w:val="never"/>
        <w:tblW w:w="9260" w:type="dxa"/>
        <w:tblInd w:w="0" w:type="dxa"/>
        <w:shd w:val="clear" w:color="auto" w:fill="auto"/>
        <w:tblLayout w:type="fixed"/>
        <w:tblCellMar>
          <w:top w:w="0" w:type="dxa"/>
          <w:left w:w="0" w:type="dxa"/>
          <w:bottom w:w="0" w:type="dxa"/>
          <w:right w:w="0" w:type="dxa"/>
        </w:tblCellMar>
      </w:tblPr>
      <w:tblGrid>
        <w:gridCol w:w="1306"/>
        <w:gridCol w:w="1441"/>
        <w:gridCol w:w="811"/>
        <w:gridCol w:w="1406"/>
        <w:gridCol w:w="1937"/>
        <w:gridCol w:w="675"/>
        <w:gridCol w:w="1684"/>
      </w:tblGrid>
      <w:tr>
        <w:tblPrEx>
          <w:shd w:val="clear" w:color="auto" w:fill="auto"/>
          <w:tblCellMar>
            <w:top w:w="0" w:type="dxa"/>
            <w:left w:w="0" w:type="dxa"/>
            <w:bottom w:w="0" w:type="dxa"/>
            <w:right w:w="0" w:type="dxa"/>
          </w:tblCellMar>
        </w:tblPrEx>
        <w:trPr>
          <w:trHeight w:val="90" w:hRule="atLeast"/>
        </w:trPr>
        <w:tc>
          <w:tcPr>
            <w:tcW w:w="9260" w:type="dxa"/>
            <w:gridSpan w:val="7"/>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方正小标宋简体" w:hAnsi="方正小标宋简体" w:eastAsia="方正小标宋简体" w:cs="方正小标宋简体"/>
                <w:i w:val="0"/>
                <w:color w:val="000000"/>
                <w:kern w:val="0"/>
                <w:sz w:val="30"/>
                <w:szCs w:val="30"/>
                <w:u w:val="none"/>
                <w:lang w:val="en-US" w:eastAsia="zh-CN" w:bidi="ar"/>
              </w:rPr>
            </w:pPr>
            <w:bookmarkStart w:id="0" w:name="_GoBack"/>
            <w:bookmarkEnd w:id="0"/>
            <w:r>
              <w:rPr>
                <w:rFonts w:hint="eastAsia" w:ascii="方正小标宋简体" w:hAnsi="方正小标宋简体" w:eastAsia="方正小标宋简体" w:cs="方正小标宋简体"/>
                <w:i w:val="0"/>
                <w:color w:val="000000"/>
                <w:kern w:val="0"/>
                <w:sz w:val="30"/>
                <w:szCs w:val="30"/>
                <w:u w:val="none"/>
                <w:lang w:val="en-US" w:eastAsia="zh-CN" w:bidi="ar"/>
              </w:rPr>
              <w:t>附件7</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tblCellMar>
            <w:top w:w="0" w:type="dxa"/>
            <w:left w:w="0" w:type="dxa"/>
            <w:bottom w:w="0" w:type="dxa"/>
            <w:right w:w="0" w:type="dxa"/>
          </w:tblCellMar>
        </w:tblPrEx>
        <w:trPr>
          <w:trHeight w:val="90" w:hRule="atLeast"/>
        </w:trPr>
        <w:tc>
          <w:tcPr>
            <w:tcW w:w="130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5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59"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702"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5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68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2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296"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926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p>
    <w:p>
      <w:pPr>
        <w:spacing w:line="560" w:lineRule="exact"/>
        <w:jc w:val="left"/>
        <w:rPr>
          <w:rFonts w:asciiTheme="minorEastAsia" w:hAnsiTheme="minorEastAsia" w:eastAsiaTheme="minorEastAsia"/>
          <w:b/>
          <w:sz w:val="28"/>
          <w:szCs w:val="28"/>
        </w:rPr>
      </w:pP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11</w:t>
    </w:r>
    <w:r>
      <w:fldChar w:fldCharType="end"/>
    </w:r>
  </w:p>
  <w:p>
    <w:pPr>
      <w:pStyle w:val="3"/>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fldChar w:fldCharType="begin"/>
                          </w:r>
                          <w:r>
                            <w:instrText xml:space="preserve"> PAGE  \* MERGEFORMAT </w:instrText>
                          </w:r>
                          <w:r>
                            <w:fldChar w:fldCharType="separate"/>
                          </w:r>
                          <w:r>
                            <w:t>11</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mc:Fallback>
      </mc:AlternateContent>
    </w:r>
    <w:r>
      <w:rPr>
        <w:rFonts w:hint="eastAsia"/>
      </w:rPr>
      <w:t>首钢长治钢铁有限公司运输部正面吊承运商招标文件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50A03EBE"/>
    <w:rsid w:val="000D6DA2"/>
    <w:rsid w:val="0011357D"/>
    <w:rsid w:val="001F6ADC"/>
    <w:rsid w:val="00285043"/>
    <w:rsid w:val="002A0B10"/>
    <w:rsid w:val="002C7098"/>
    <w:rsid w:val="002F4273"/>
    <w:rsid w:val="003404FD"/>
    <w:rsid w:val="004A0DF1"/>
    <w:rsid w:val="005366B5"/>
    <w:rsid w:val="00556DEF"/>
    <w:rsid w:val="00592B7D"/>
    <w:rsid w:val="005E7B24"/>
    <w:rsid w:val="007417AB"/>
    <w:rsid w:val="00742EEC"/>
    <w:rsid w:val="007B117D"/>
    <w:rsid w:val="007B47D5"/>
    <w:rsid w:val="008541E0"/>
    <w:rsid w:val="008B4375"/>
    <w:rsid w:val="008B74CB"/>
    <w:rsid w:val="008F45AA"/>
    <w:rsid w:val="00AA2E2A"/>
    <w:rsid w:val="00B6345D"/>
    <w:rsid w:val="00BB07BF"/>
    <w:rsid w:val="00CE5CCD"/>
    <w:rsid w:val="00DD367D"/>
    <w:rsid w:val="00F00CF8"/>
    <w:rsid w:val="00FC1BC2"/>
    <w:rsid w:val="053E194F"/>
    <w:rsid w:val="064E112E"/>
    <w:rsid w:val="09AE4683"/>
    <w:rsid w:val="0FF906A2"/>
    <w:rsid w:val="18997BF2"/>
    <w:rsid w:val="1B1D2795"/>
    <w:rsid w:val="1D9C7636"/>
    <w:rsid w:val="20DF02FC"/>
    <w:rsid w:val="232A313F"/>
    <w:rsid w:val="2AC42DCB"/>
    <w:rsid w:val="30BF787F"/>
    <w:rsid w:val="337164D0"/>
    <w:rsid w:val="38BC4571"/>
    <w:rsid w:val="394A5064"/>
    <w:rsid w:val="465E7E0C"/>
    <w:rsid w:val="4A1C5623"/>
    <w:rsid w:val="4A3A6CD3"/>
    <w:rsid w:val="4B6C4CC7"/>
    <w:rsid w:val="50A03EBE"/>
    <w:rsid w:val="599C7881"/>
    <w:rsid w:val="59DE07FF"/>
    <w:rsid w:val="5AEF2112"/>
    <w:rsid w:val="5B6952FC"/>
    <w:rsid w:val="622B015B"/>
    <w:rsid w:val="6CF9554D"/>
    <w:rsid w:val="6D8343C6"/>
    <w:rsid w:val="6F1C5170"/>
    <w:rsid w:val="714A1124"/>
    <w:rsid w:val="72326329"/>
    <w:rsid w:val="76884DAC"/>
    <w:rsid w:val="7B162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kern w:val="0"/>
      <w:sz w:val="20"/>
      <w:szCs w:val="21"/>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character" w:styleId="7">
    <w:name w:val="page number"/>
    <w:basedOn w:val="6"/>
    <w:autoRedefine/>
    <w:qFormat/>
    <w:uiPriority w:val="0"/>
  </w:style>
  <w:style w:type="paragraph" w:styleId="8">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QC</Company>
  <Pages>1</Pages>
  <Words>1570</Words>
  <Characters>8952</Characters>
  <Lines>74</Lines>
  <Paragraphs>21</Paragraphs>
  <TotalTime>11</TotalTime>
  <ScaleCrop>false</ScaleCrop>
  <LinksUpToDate>false</LinksUpToDate>
  <CharactersWithSpaces>10501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2022-11-04T07:07:00Z</dcterms:created>
  <dc:creator>朋友</dc:creator>
  <cp:lastModifiedBy>付霞</cp:lastModifiedBy>
  <dcterms:modified xsi:type="dcterms:W3CDTF">2024-01-19T01:30:59Z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7A6A749A8E70437C9DFE9368C21FCEF4_13</vt:lpwstr>
  </property>
</Properties>
</file>